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48A8E" w14:textId="77777777" w:rsidR="00DF009D" w:rsidRDefault="00324BBE">
      <w:pPr>
        <w:pStyle w:val="BodyA"/>
        <w:jc w:val="center"/>
        <w:rPr>
          <w:color w:val="0096FF"/>
          <w:sz w:val="30"/>
          <w:szCs w:val="30"/>
          <w:u w:color="0096FF"/>
        </w:rPr>
      </w:pPr>
      <w:r>
        <w:rPr>
          <w:color w:val="0096FF"/>
          <w:sz w:val="30"/>
          <w:szCs w:val="30"/>
          <w:u w:color="0096FF"/>
        </w:rPr>
        <w:t>Harborlight Nursery School</w:t>
      </w:r>
    </w:p>
    <w:p w14:paraId="42242587" w14:textId="15012D8A" w:rsidR="00DF009D" w:rsidRDefault="00324BBE" w:rsidP="005A04DC">
      <w:pPr>
        <w:pStyle w:val="BodyA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Tuition Rates</w:t>
      </w:r>
    </w:p>
    <w:p w14:paraId="7FC091DE" w14:textId="77777777" w:rsidR="00DF009D" w:rsidRDefault="00DF009D">
      <w:pPr>
        <w:pStyle w:val="BodyA"/>
        <w:jc w:val="center"/>
        <w:rPr>
          <w:b/>
          <w:bCs/>
          <w:sz w:val="28"/>
          <w:szCs w:val="28"/>
        </w:rPr>
      </w:pPr>
    </w:p>
    <w:tbl>
      <w:tblPr>
        <w:tblStyle w:val="TableGrid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1983"/>
        <w:gridCol w:w="5667"/>
      </w:tblGrid>
      <w:tr w:rsidR="008F63B7" w14:paraId="64FC9224" w14:textId="77777777" w:rsidTr="003728E1">
        <w:trPr>
          <w:trHeight w:val="432"/>
        </w:trPr>
        <w:tc>
          <w:tcPr>
            <w:tcW w:w="3778" w:type="dxa"/>
            <w:gridSpan w:val="2"/>
          </w:tcPr>
          <w:p w14:paraId="7E39BAB4" w14:textId="6771011A" w:rsidR="008F63B7" w:rsidRDefault="008F63B7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</w:rPr>
            </w:pPr>
            <w:r w:rsidRPr="004D6BF8">
              <w:rPr>
                <w:b/>
                <w:bCs/>
                <w:sz w:val="24"/>
                <w:szCs w:val="24"/>
                <w:highlight w:val="yellow"/>
              </w:rPr>
              <w:t>Child’s Name</w:t>
            </w:r>
            <w:r w:rsidR="0086670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14:paraId="07BC7C63" w14:textId="77777777" w:rsidR="008F63B7" w:rsidRDefault="008F63B7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</w:rPr>
            </w:pPr>
          </w:p>
        </w:tc>
      </w:tr>
      <w:tr w:rsidR="008151C4" w14:paraId="0AE1A5E4" w14:textId="77777777" w:rsidTr="003728E1">
        <w:trPr>
          <w:trHeight w:val="432"/>
        </w:trPr>
        <w:tc>
          <w:tcPr>
            <w:tcW w:w="9445" w:type="dxa"/>
            <w:gridSpan w:val="3"/>
          </w:tcPr>
          <w:p w14:paraId="5AAF1C68" w14:textId="48A1604D" w:rsidR="008151C4" w:rsidRDefault="008151C4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</w:rPr>
            </w:pPr>
            <w:r>
              <w:rPr>
                <w:color w:val="0096FF"/>
                <w:u w:color="0096FF"/>
              </w:rPr>
              <w:t>2-day Program (Tuesday and Thursday)</w:t>
            </w:r>
          </w:p>
        </w:tc>
      </w:tr>
      <w:tr w:rsidR="008F63B7" w14:paraId="4A0D697C" w14:textId="77777777" w:rsidTr="003728E1">
        <w:trPr>
          <w:trHeight w:val="432"/>
        </w:trPr>
        <w:tc>
          <w:tcPr>
            <w:tcW w:w="3778" w:type="dxa"/>
            <w:gridSpan w:val="2"/>
          </w:tcPr>
          <w:p w14:paraId="0DA5C2B8" w14:textId="7277BAF4" w:rsidR="008F63B7" w:rsidRDefault="008F63B7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___ Annual Tuition $2650.00            </w:t>
            </w:r>
          </w:p>
        </w:tc>
        <w:tc>
          <w:tcPr>
            <w:tcW w:w="5667" w:type="dxa"/>
          </w:tcPr>
          <w:p w14:paraId="2B2BCABC" w14:textId="39719A08" w:rsidR="008F63B7" w:rsidRPr="008F63B7" w:rsidRDefault="008F63B7" w:rsidP="008F63B7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 Ten monthly payments beginning August 15 of $265.00</w:t>
            </w:r>
          </w:p>
        </w:tc>
      </w:tr>
      <w:tr w:rsidR="008151C4" w14:paraId="76024001" w14:textId="77777777" w:rsidTr="003728E1">
        <w:trPr>
          <w:trHeight w:val="432"/>
        </w:trPr>
        <w:tc>
          <w:tcPr>
            <w:tcW w:w="9445" w:type="dxa"/>
            <w:gridSpan w:val="3"/>
          </w:tcPr>
          <w:p w14:paraId="024D9964" w14:textId="14BBA26E" w:rsidR="008151C4" w:rsidRPr="008151C4" w:rsidRDefault="008151C4" w:rsidP="008151C4">
            <w:pPr>
              <w:pStyle w:val="BodyA"/>
              <w:rPr>
                <w:color w:val="0096FF"/>
                <w:u w:color="0096FF"/>
              </w:rPr>
            </w:pPr>
            <w:r>
              <w:rPr>
                <w:color w:val="0096FF"/>
                <w:u w:color="0096FF"/>
              </w:rPr>
              <w:t>3-day Program (Monday, Wednesday, Friday OR Tuesday, Thursday, Friday)</w:t>
            </w:r>
          </w:p>
        </w:tc>
      </w:tr>
      <w:tr w:rsidR="008F63B7" w14:paraId="7824CED0" w14:textId="77777777" w:rsidTr="003728E1">
        <w:trPr>
          <w:trHeight w:val="432"/>
        </w:trPr>
        <w:tc>
          <w:tcPr>
            <w:tcW w:w="3778" w:type="dxa"/>
            <w:gridSpan w:val="2"/>
          </w:tcPr>
          <w:p w14:paraId="4F5E6CC9" w14:textId="793B494B" w:rsidR="008F63B7" w:rsidRDefault="008151C4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___ Annual Tuition $3975.00            </w:t>
            </w:r>
          </w:p>
        </w:tc>
        <w:tc>
          <w:tcPr>
            <w:tcW w:w="5667" w:type="dxa"/>
          </w:tcPr>
          <w:p w14:paraId="748046B0" w14:textId="5517B63C" w:rsidR="008F63B7" w:rsidRDefault="008151C4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___ Ten monthly payments beginning August 15 of $397.50</w:t>
            </w:r>
          </w:p>
        </w:tc>
      </w:tr>
      <w:tr w:rsidR="008151C4" w14:paraId="254F1400" w14:textId="77777777" w:rsidTr="003728E1">
        <w:trPr>
          <w:trHeight w:val="432"/>
        </w:trPr>
        <w:tc>
          <w:tcPr>
            <w:tcW w:w="9445" w:type="dxa"/>
            <w:gridSpan w:val="3"/>
          </w:tcPr>
          <w:p w14:paraId="3840B43B" w14:textId="05276856" w:rsidR="008151C4" w:rsidRDefault="008151C4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</w:rPr>
            </w:pPr>
            <w:r>
              <w:rPr>
                <w:color w:val="0096FF"/>
                <w:u w:color="0096FF"/>
              </w:rPr>
              <w:t>4-day Program (Monday through Thursday)</w:t>
            </w:r>
          </w:p>
        </w:tc>
      </w:tr>
      <w:tr w:rsidR="008F63B7" w14:paraId="71F80285" w14:textId="77777777" w:rsidTr="003728E1">
        <w:trPr>
          <w:trHeight w:val="432"/>
        </w:trPr>
        <w:tc>
          <w:tcPr>
            <w:tcW w:w="3778" w:type="dxa"/>
            <w:gridSpan w:val="2"/>
          </w:tcPr>
          <w:p w14:paraId="65BF124C" w14:textId="2A8A3484" w:rsidR="008F63B7" w:rsidRDefault="008151C4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___ Annual Tuition $5300.00            </w:t>
            </w:r>
          </w:p>
        </w:tc>
        <w:tc>
          <w:tcPr>
            <w:tcW w:w="5667" w:type="dxa"/>
          </w:tcPr>
          <w:p w14:paraId="6E2DE6B1" w14:textId="45A0530E" w:rsidR="008F63B7" w:rsidRDefault="0046628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>___Ten monthly payments beginning August 15 of $530.00</w:t>
            </w:r>
          </w:p>
        </w:tc>
      </w:tr>
      <w:tr w:rsidR="0046628B" w14:paraId="291B8338" w14:textId="77777777" w:rsidTr="003728E1">
        <w:trPr>
          <w:trHeight w:val="432"/>
        </w:trPr>
        <w:tc>
          <w:tcPr>
            <w:tcW w:w="9445" w:type="dxa"/>
            <w:gridSpan w:val="3"/>
          </w:tcPr>
          <w:p w14:paraId="67FE7D58" w14:textId="56158DB9" w:rsidR="0046628B" w:rsidRPr="0046628B" w:rsidRDefault="0046628B" w:rsidP="0046628B">
            <w:pPr>
              <w:pStyle w:val="BodyA"/>
              <w:rPr>
                <w:color w:val="0096FF"/>
                <w:u w:color="0096FF"/>
              </w:rPr>
            </w:pPr>
            <w:r>
              <w:rPr>
                <w:color w:val="0096FF"/>
                <w:u w:color="0096FF"/>
              </w:rPr>
              <w:t>5-day Program (Monday through Friday)</w:t>
            </w:r>
          </w:p>
        </w:tc>
      </w:tr>
      <w:tr w:rsidR="0046628B" w14:paraId="53217153" w14:textId="77777777" w:rsidTr="003728E1">
        <w:trPr>
          <w:trHeight w:val="432"/>
        </w:trPr>
        <w:tc>
          <w:tcPr>
            <w:tcW w:w="3778" w:type="dxa"/>
            <w:gridSpan w:val="2"/>
          </w:tcPr>
          <w:p w14:paraId="1F10B6C8" w14:textId="145D5CA7" w:rsidR="0046628B" w:rsidRDefault="0046628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___ Annual Tuition $6625.00            </w:t>
            </w:r>
          </w:p>
        </w:tc>
        <w:tc>
          <w:tcPr>
            <w:tcW w:w="5667" w:type="dxa"/>
          </w:tcPr>
          <w:p w14:paraId="5E83F74A" w14:textId="2340B4DF" w:rsidR="0046628B" w:rsidRDefault="0046628B" w:rsidP="0046628B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 Ten monthly payments beginning August 15 of $662.50</w:t>
            </w:r>
          </w:p>
          <w:p w14:paraId="5F40C70F" w14:textId="77777777" w:rsidR="0046628B" w:rsidRDefault="0046628B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bCs/>
                <w:sz w:val="24"/>
                <w:szCs w:val="24"/>
              </w:rPr>
            </w:pPr>
          </w:p>
        </w:tc>
      </w:tr>
      <w:tr w:rsidR="0046628B" w14:paraId="4AA1F90A" w14:textId="77777777" w:rsidTr="003728E1">
        <w:trPr>
          <w:trHeight w:val="432"/>
        </w:trPr>
        <w:tc>
          <w:tcPr>
            <w:tcW w:w="9445" w:type="dxa"/>
            <w:gridSpan w:val="3"/>
          </w:tcPr>
          <w:p w14:paraId="33832EAA" w14:textId="41DD2FE9" w:rsidR="0046628B" w:rsidRPr="0046628B" w:rsidRDefault="0046628B" w:rsidP="0046628B">
            <w:pPr>
              <w:pStyle w:val="BodyA"/>
              <w:rPr>
                <w:b/>
                <w:bCs/>
              </w:rPr>
            </w:pPr>
            <w:r>
              <w:rPr>
                <w:b/>
                <w:bCs/>
              </w:rPr>
              <w:t>Non-refundable Enrollment Fee:  $75 (for new families)</w:t>
            </w:r>
          </w:p>
        </w:tc>
      </w:tr>
      <w:tr w:rsidR="0046628B" w14:paraId="55A8C991" w14:textId="77777777" w:rsidTr="003728E1">
        <w:trPr>
          <w:trHeight w:val="432"/>
        </w:trPr>
        <w:tc>
          <w:tcPr>
            <w:tcW w:w="9445" w:type="dxa"/>
            <w:gridSpan w:val="3"/>
          </w:tcPr>
          <w:p w14:paraId="38314820" w14:textId="3633B1F4" w:rsidR="0046628B" w:rsidRPr="0046628B" w:rsidRDefault="0046628B" w:rsidP="0046628B">
            <w:pPr>
              <w:pStyle w:val="BodyA"/>
              <w:rPr>
                <w:b/>
                <w:bCs/>
              </w:rPr>
            </w:pPr>
            <w:r>
              <w:rPr>
                <w:b/>
                <w:bCs/>
              </w:rPr>
              <w:t>Non-refundable Registration Fee:  $75 (for all families)</w:t>
            </w:r>
          </w:p>
        </w:tc>
      </w:tr>
      <w:tr w:rsidR="0046628B" w14:paraId="5B409422" w14:textId="77777777" w:rsidTr="003728E1">
        <w:trPr>
          <w:trHeight w:val="432"/>
        </w:trPr>
        <w:tc>
          <w:tcPr>
            <w:tcW w:w="9445" w:type="dxa"/>
            <w:gridSpan w:val="3"/>
          </w:tcPr>
          <w:p w14:paraId="093D97C6" w14:textId="77777777" w:rsidR="0046628B" w:rsidRDefault="0046628B" w:rsidP="000B57B4">
            <w:pPr>
              <w:pStyle w:val="BodyA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total of $150 is due with this form if your child will be the first child in your family attending Harborlight Nursery School.  For returning families, a $75 registration fee is due at this time.  When more than one child in a family is registered in the same year, the second registration fee is $50.  No fee is required to be placed on our waiting list.</w:t>
            </w:r>
          </w:p>
          <w:p w14:paraId="7313D789" w14:textId="04C4B417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</w:tc>
      </w:tr>
      <w:tr w:rsidR="0046628B" w14:paraId="1AFCA248" w14:textId="77777777" w:rsidTr="003728E1">
        <w:trPr>
          <w:trHeight w:val="432"/>
        </w:trPr>
        <w:tc>
          <w:tcPr>
            <w:tcW w:w="9445" w:type="dxa"/>
            <w:gridSpan w:val="3"/>
          </w:tcPr>
          <w:p w14:paraId="285333F2" w14:textId="280FE4AE" w:rsidR="0046628B" w:rsidRDefault="0046628B" w:rsidP="0046628B">
            <w:pPr>
              <w:pStyle w:val="BodyA"/>
              <w:rPr>
                <w:sz w:val="20"/>
                <w:szCs w:val="20"/>
              </w:rPr>
            </w:pPr>
            <w:r>
              <w:rPr>
                <w:b/>
                <w:bCs/>
              </w:rPr>
              <w:t>PROGRAM OPTIONS:</w:t>
            </w:r>
            <w:r>
              <w:t xml:space="preserve">  Please mark your program choice.  Hours are 9:00 a.m. to 12:00 noon</w:t>
            </w:r>
          </w:p>
        </w:tc>
      </w:tr>
      <w:tr w:rsidR="0046628B" w14:paraId="14109A7A" w14:textId="77777777" w:rsidTr="003728E1">
        <w:trPr>
          <w:trHeight w:val="432"/>
        </w:trPr>
        <w:tc>
          <w:tcPr>
            <w:tcW w:w="9445" w:type="dxa"/>
            <w:gridSpan w:val="3"/>
          </w:tcPr>
          <w:p w14:paraId="23FBF5C7" w14:textId="1B9F0DAF" w:rsidR="0046628B" w:rsidRPr="0046628B" w:rsidRDefault="005A04DC" w:rsidP="0046628B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3/4-year-old</w:t>
            </w:r>
            <w:r w:rsidR="0046628B">
              <w:rPr>
                <w:sz w:val="20"/>
                <w:szCs w:val="20"/>
              </w:rPr>
              <w:t xml:space="preserve"> class (child must be 2 years, 9 months by August 31st)</w:t>
            </w:r>
          </w:p>
        </w:tc>
      </w:tr>
      <w:tr w:rsidR="0046628B" w14:paraId="41B3AA84" w14:textId="77777777" w:rsidTr="003728E1">
        <w:trPr>
          <w:trHeight w:val="432"/>
        </w:trPr>
        <w:tc>
          <w:tcPr>
            <w:tcW w:w="1795" w:type="dxa"/>
          </w:tcPr>
          <w:p w14:paraId="26E82883" w14:textId="77777777" w:rsid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</w:tc>
        <w:tc>
          <w:tcPr>
            <w:tcW w:w="7650" w:type="dxa"/>
            <w:gridSpan w:val="2"/>
          </w:tcPr>
          <w:p w14:paraId="575931C6" w14:textId="523CD0BA" w:rsidR="0046628B" w:rsidRDefault="0046628B" w:rsidP="0046628B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 Tuesday/Thursday (2 day)</w:t>
            </w:r>
          </w:p>
          <w:p w14:paraId="02204D89" w14:textId="77777777" w:rsid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  <w:p w14:paraId="2FAAAB95" w14:textId="51DCC372" w:rsidR="0046628B" w:rsidRDefault="0046628B" w:rsidP="0046628B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 Monday/Wednesday/Friday (3 day)</w:t>
            </w:r>
          </w:p>
          <w:p w14:paraId="5AD8754E" w14:textId="77777777" w:rsid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  <w:p w14:paraId="41854E04" w14:textId="26E76FD6" w:rsidR="0046628B" w:rsidRDefault="0046628B" w:rsidP="0046628B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 Monday - Friday (5 day)</w:t>
            </w:r>
          </w:p>
          <w:p w14:paraId="28C8FD8C" w14:textId="3000B9E4" w:rsid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</w:tc>
      </w:tr>
      <w:tr w:rsidR="0046628B" w14:paraId="15FE0713" w14:textId="77777777" w:rsidTr="003728E1">
        <w:trPr>
          <w:trHeight w:val="432"/>
        </w:trPr>
        <w:tc>
          <w:tcPr>
            <w:tcW w:w="9445" w:type="dxa"/>
            <w:gridSpan w:val="3"/>
          </w:tcPr>
          <w:p w14:paraId="5225FA3E" w14:textId="12FA02EF" w:rsidR="0046628B" w:rsidRDefault="005A04DC" w:rsidP="0046628B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4/5-year-old</w:t>
            </w:r>
            <w:r w:rsidR="0046628B">
              <w:rPr>
                <w:sz w:val="20"/>
                <w:szCs w:val="20"/>
              </w:rPr>
              <w:t xml:space="preserve"> class</w:t>
            </w:r>
          </w:p>
        </w:tc>
      </w:tr>
      <w:tr w:rsidR="0046628B" w14:paraId="59AD160E" w14:textId="77777777" w:rsidTr="003728E1">
        <w:trPr>
          <w:trHeight w:val="432"/>
        </w:trPr>
        <w:tc>
          <w:tcPr>
            <w:tcW w:w="1795" w:type="dxa"/>
          </w:tcPr>
          <w:p w14:paraId="39398884" w14:textId="77777777" w:rsid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</w:tc>
        <w:tc>
          <w:tcPr>
            <w:tcW w:w="7650" w:type="dxa"/>
            <w:gridSpan w:val="2"/>
          </w:tcPr>
          <w:p w14:paraId="7E63AD95" w14:textId="59F7245F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  <w:r w:rsidRPr="0046628B">
              <w:rPr>
                <w:sz w:val="20"/>
                <w:szCs w:val="20"/>
              </w:rPr>
              <w:t>__ Tuesday/Thursday (2 day)</w:t>
            </w:r>
          </w:p>
          <w:p w14:paraId="6EAF5898" w14:textId="77777777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  <w:p w14:paraId="51072C82" w14:textId="287E6974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  <w:r w:rsidRPr="0046628B">
              <w:rPr>
                <w:sz w:val="20"/>
                <w:szCs w:val="20"/>
              </w:rPr>
              <w:t>__ Monday/Wednesday/Friday (3 day)</w:t>
            </w:r>
          </w:p>
          <w:p w14:paraId="02548550" w14:textId="77777777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  <w:p w14:paraId="1B4348FA" w14:textId="6376BFBD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  <w:r w:rsidRPr="0046628B">
              <w:rPr>
                <w:sz w:val="20"/>
                <w:szCs w:val="20"/>
              </w:rPr>
              <w:t>__ Tuesday/Thursday/Friday (3 day)</w:t>
            </w:r>
          </w:p>
          <w:p w14:paraId="56FC4F77" w14:textId="77777777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  <w:p w14:paraId="7F5358D0" w14:textId="5D45CBDB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  <w:r w:rsidRPr="0046628B">
              <w:rPr>
                <w:sz w:val="20"/>
                <w:szCs w:val="20"/>
              </w:rPr>
              <w:t>__ Monday - Thursday (4 day)</w:t>
            </w:r>
          </w:p>
          <w:p w14:paraId="39B5BD13" w14:textId="77777777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  <w:p w14:paraId="3B831408" w14:textId="280BB660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  <w:r w:rsidRPr="0046628B">
              <w:rPr>
                <w:sz w:val="20"/>
                <w:szCs w:val="20"/>
              </w:rPr>
              <w:t>__ Monday - Friday (5 day)</w:t>
            </w:r>
          </w:p>
          <w:p w14:paraId="0FE184B7" w14:textId="2878B160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</w:tc>
      </w:tr>
    </w:tbl>
    <w:p w14:paraId="1F10652A" w14:textId="77777777" w:rsidR="00D95E3F" w:rsidRDefault="00D95E3F">
      <w:r>
        <w:br w:type="page"/>
      </w:r>
    </w:p>
    <w:tbl>
      <w:tblPr>
        <w:tblStyle w:val="TableGrid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95"/>
        <w:gridCol w:w="1888"/>
        <w:gridCol w:w="1888"/>
        <w:gridCol w:w="1888"/>
        <w:gridCol w:w="1891"/>
      </w:tblGrid>
      <w:tr w:rsidR="0046628B" w14:paraId="56C6CBD3" w14:textId="77777777" w:rsidTr="00FF2EE2">
        <w:trPr>
          <w:trHeight w:val="432"/>
        </w:trPr>
        <w:tc>
          <w:tcPr>
            <w:tcW w:w="9445" w:type="dxa"/>
            <w:gridSpan w:val="6"/>
          </w:tcPr>
          <w:p w14:paraId="504088A4" w14:textId="505D1C38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EXTENDED CARE:</w:t>
            </w:r>
            <w:r>
              <w:rPr>
                <w:sz w:val="20"/>
                <w:szCs w:val="20"/>
              </w:rPr>
              <w:t xml:space="preserve">  Available Monday through Friday</w:t>
            </w:r>
          </w:p>
        </w:tc>
      </w:tr>
      <w:tr w:rsidR="0046628B" w14:paraId="4FB10144" w14:textId="77777777" w:rsidTr="00FF2EE2">
        <w:trPr>
          <w:trHeight w:val="432"/>
        </w:trPr>
        <w:tc>
          <w:tcPr>
            <w:tcW w:w="1795" w:type="dxa"/>
          </w:tcPr>
          <w:p w14:paraId="40266CD0" w14:textId="77777777" w:rsid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</w:tc>
        <w:tc>
          <w:tcPr>
            <w:tcW w:w="7650" w:type="dxa"/>
            <w:gridSpan w:val="5"/>
          </w:tcPr>
          <w:p w14:paraId="1D292D06" w14:textId="4D713DF5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  <w:r w:rsidRPr="0046628B">
              <w:rPr>
                <w:sz w:val="20"/>
                <w:szCs w:val="20"/>
              </w:rPr>
              <w:t>Hours are 7:30 - 9:00 a.m. and 12:00 noon to 4:30 p.m.</w:t>
            </w:r>
          </w:p>
        </w:tc>
      </w:tr>
      <w:tr w:rsidR="0046628B" w14:paraId="1A1EAFF9" w14:textId="77777777" w:rsidTr="00FF2EE2">
        <w:trPr>
          <w:trHeight w:val="432"/>
        </w:trPr>
        <w:tc>
          <w:tcPr>
            <w:tcW w:w="9445" w:type="dxa"/>
            <w:gridSpan w:val="6"/>
          </w:tcPr>
          <w:p w14:paraId="4F206DEA" w14:textId="77777777" w:rsidR="0046628B" w:rsidRDefault="0046628B" w:rsidP="0046628B">
            <w:pPr>
              <w:pStyle w:val="Body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program may be used on a regular basis at an additional cost.</w:t>
            </w:r>
          </w:p>
          <w:p w14:paraId="1D2B1DB0" w14:textId="77777777" w:rsidR="0046628B" w:rsidRPr="0046628B" w:rsidRDefault="0046628B" w:rsidP="0046628B">
            <w:pPr>
              <w:pStyle w:val="BodyA"/>
              <w:rPr>
                <w:sz w:val="20"/>
                <w:szCs w:val="20"/>
              </w:rPr>
            </w:pPr>
          </w:p>
        </w:tc>
      </w:tr>
      <w:tr w:rsidR="0046628B" w14:paraId="41994AC4" w14:textId="77777777" w:rsidTr="00FF2EE2">
        <w:trPr>
          <w:trHeight w:val="432"/>
        </w:trPr>
        <w:tc>
          <w:tcPr>
            <w:tcW w:w="9445" w:type="dxa"/>
            <w:gridSpan w:val="6"/>
          </w:tcPr>
          <w:p w14:paraId="7B45D8C0" w14:textId="673477D1" w:rsidR="0046628B" w:rsidRPr="004D6BF8" w:rsidRDefault="0046628B" w:rsidP="0046628B">
            <w:pPr>
              <w:pStyle w:val="BodyA"/>
              <w:rPr>
                <w:b/>
                <w:bCs/>
                <w:sz w:val="20"/>
                <w:szCs w:val="20"/>
                <w:highlight w:val="yellow"/>
              </w:rPr>
            </w:pPr>
            <w:r w:rsidRPr="004D6BF8">
              <w:rPr>
                <w:b/>
                <w:bCs/>
                <w:sz w:val="20"/>
                <w:szCs w:val="20"/>
                <w:highlight w:val="yellow"/>
              </w:rPr>
              <w:t xml:space="preserve">Please let us know which day are needed regularly for Extended Care:  </w:t>
            </w:r>
          </w:p>
        </w:tc>
      </w:tr>
      <w:tr w:rsidR="0046628B" w14:paraId="7D8D354C" w14:textId="77777777" w:rsidTr="00FF2EE2">
        <w:trPr>
          <w:trHeight w:val="432"/>
        </w:trPr>
        <w:tc>
          <w:tcPr>
            <w:tcW w:w="1890" w:type="dxa"/>
            <w:gridSpan w:val="2"/>
          </w:tcPr>
          <w:p w14:paraId="19610E51" w14:textId="757D9278" w:rsidR="0046628B" w:rsidRPr="004D6BF8" w:rsidRDefault="00911A65" w:rsidP="00FF2EE2">
            <w:pPr>
              <w:pStyle w:val="BodyA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4D6BF8">
              <w:rPr>
                <w:b/>
                <w:bCs/>
                <w:sz w:val="20"/>
                <w:szCs w:val="20"/>
                <w:highlight w:val="yellow"/>
              </w:rPr>
              <w:t>M</w:t>
            </w:r>
          </w:p>
        </w:tc>
        <w:tc>
          <w:tcPr>
            <w:tcW w:w="1888" w:type="dxa"/>
          </w:tcPr>
          <w:p w14:paraId="3B6EE5B6" w14:textId="459E0373" w:rsidR="0046628B" w:rsidRPr="004D6BF8" w:rsidRDefault="00911A65" w:rsidP="00FF2EE2">
            <w:pPr>
              <w:pStyle w:val="BodyA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4D6BF8">
              <w:rPr>
                <w:b/>
                <w:bCs/>
                <w:sz w:val="20"/>
                <w:szCs w:val="20"/>
                <w:highlight w:val="yellow"/>
              </w:rPr>
              <w:t>T</w:t>
            </w:r>
            <w:r w:rsidR="00866706" w:rsidRPr="004D6BF8">
              <w:rPr>
                <w:b/>
                <w:bCs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888" w:type="dxa"/>
          </w:tcPr>
          <w:p w14:paraId="286F3802" w14:textId="577895E8" w:rsidR="0046628B" w:rsidRPr="004D6BF8" w:rsidRDefault="00911A65" w:rsidP="00FF2EE2">
            <w:pPr>
              <w:pStyle w:val="BodyA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4D6BF8">
              <w:rPr>
                <w:b/>
                <w:bCs/>
                <w:sz w:val="20"/>
                <w:szCs w:val="20"/>
                <w:highlight w:val="yellow"/>
              </w:rPr>
              <w:t>W</w:t>
            </w:r>
          </w:p>
        </w:tc>
        <w:tc>
          <w:tcPr>
            <w:tcW w:w="1888" w:type="dxa"/>
          </w:tcPr>
          <w:p w14:paraId="4DC463BE" w14:textId="6A3DE86A" w:rsidR="0046628B" w:rsidRPr="004D6BF8" w:rsidRDefault="00911A65" w:rsidP="00FF2EE2">
            <w:pPr>
              <w:pStyle w:val="BodyA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4D6BF8">
              <w:rPr>
                <w:b/>
                <w:bCs/>
                <w:sz w:val="20"/>
                <w:szCs w:val="20"/>
                <w:highlight w:val="yellow"/>
              </w:rPr>
              <w:t>TH</w:t>
            </w:r>
          </w:p>
        </w:tc>
        <w:tc>
          <w:tcPr>
            <w:tcW w:w="1891" w:type="dxa"/>
          </w:tcPr>
          <w:p w14:paraId="1B21DFA3" w14:textId="640A2B75" w:rsidR="0046628B" w:rsidRPr="004D6BF8" w:rsidRDefault="00911A65" w:rsidP="00FF2EE2">
            <w:pPr>
              <w:pStyle w:val="BodyA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4D6BF8">
              <w:rPr>
                <w:b/>
                <w:bCs/>
                <w:sz w:val="20"/>
                <w:szCs w:val="20"/>
                <w:highlight w:val="yellow"/>
              </w:rPr>
              <w:t>F</w:t>
            </w:r>
          </w:p>
        </w:tc>
      </w:tr>
      <w:tr w:rsidR="00911A65" w14:paraId="64EC09A3" w14:textId="77777777" w:rsidTr="00FF2EE2">
        <w:trPr>
          <w:trHeight w:val="432"/>
        </w:trPr>
        <w:tc>
          <w:tcPr>
            <w:tcW w:w="9445" w:type="dxa"/>
            <w:gridSpan w:val="6"/>
          </w:tcPr>
          <w:p w14:paraId="115AD6B8" w14:textId="12FACBAD" w:rsidR="00911A65" w:rsidRPr="004D6BF8" w:rsidRDefault="00911A65" w:rsidP="0046628B">
            <w:pPr>
              <w:pStyle w:val="BodyA"/>
              <w:rPr>
                <w:b/>
                <w:bCs/>
                <w:sz w:val="20"/>
                <w:szCs w:val="20"/>
                <w:highlight w:val="yellow"/>
              </w:rPr>
            </w:pPr>
            <w:r w:rsidRPr="004D6BF8">
              <w:rPr>
                <w:b/>
                <w:bCs/>
                <w:sz w:val="20"/>
                <w:szCs w:val="20"/>
                <w:highlight w:val="yellow"/>
              </w:rPr>
              <w:t>How did you hear about Harborlight Nursery School?</w:t>
            </w:r>
          </w:p>
        </w:tc>
      </w:tr>
    </w:tbl>
    <w:p w14:paraId="31CCEDF5" w14:textId="77777777" w:rsidR="008F63B7" w:rsidRDefault="008F63B7">
      <w:pPr>
        <w:pStyle w:val="BodyA"/>
        <w:rPr>
          <w:b/>
          <w:bCs/>
          <w:sz w:val="24"/>
          <w:szCs w:val="24"/>
        </w:rPr>
      </w:pPr>
    </w:p>
    <w:p w14:paraId="69E45557" w14:textId="04D1C448" w:rsidR="00DF009D" w:rsidRDefault="00324BBE" w:rsidP="0046628B">
      <w:pPr>
        <w:pStyle w:val="BodyA"/>
        <w:rPr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DF009D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C6F31" w14:textId="77777777" w:rsidR="001B7D77" w:rsidRDefault="001B7D77">
      <w:r>
        <w:separator/>
      </w:r>
    </w:p>
  </w:endnote>
  <w:endnote w:type="continuationSeparator" w:id="0">
    <w:p w14:paraId="1060C803" w14:textId="77777777" w:rsidR="001B7D77" w:rsidRDefault="001B7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37167" w14:textId="77777777" w:rsidR="00DF009D" w:rsidRDefault="00DF009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B3600" w14:textId="77777777" w:rsidR="001B7D77" w:rsidRDefault="001B7D77">
      <w:r>
        <w:separator/>
      </w:r>
    </w:p>
  </w:footnote>
  <w:footnote w:type="continuationSeparator" w:id="0">
    <w:p w14:paraId="7A4FD3AA" w14:textId="77777777" w:rsidR="001B7D77" w:rsidRDefault="001B7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77E9" w14:textId="77777777" w:rsidR="00DF009D" w:rsidRDefault="00DF009D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09D"/>
    <w:rsid w:val="000B57B4"/>
    <w:rsid w:val="001B7D77"/>
    <w:rsid w:val="00324BBE"/>
    <w:rsid w:val="003728E1"/>
    <w:rsid w:val="0046628B"/>
    <w:rsid w:val="004D6BF8"/>
    <w:rsid w:val="005A04DC"/>
    <w:rsid w:val="008151C4"/>
    <w:rsid w:val="00866706"/>
    <w:rsid w:val="008F63B7"/>
    <w:rsid w:val="00911A65"/>
    <w:rsid w:val="00C03B4A"/>
    <w:rsid w:val="00D95E3F"/>
    <w:rsid w:val="00DF009D"/>
    <w:rsid w:val="00FF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0171B"/>
  <w15:docId w15:val="{F22B3B4D-DA89-467C-B8B0-6F7A30BD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table" w:styleId="TableGrid">
    <w:name w:val="Table Grid"/>
    <w:basedOn w:val="TableNormal"/>
    <w:uiPriority w:val="39"/>
    <w:rsid w:val="008F6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Jenny Baez</cp:lastModifiedBy>
  <cp:revision>13</cp:revision>
  <dcterms:created xsi:type="dcterms:W3CDTF">2022-12-11T18:46:00Z</dcterms:created>
  <dcterms:modified xsi:type="dcterms:W3CDTF">2023-06-09T16:53:00Z</dcterms:modified>
</cp:coreProperties>
</file>